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B2841">
        <w:rPr>
          <w:rFonts w:ascii="Times New Roman" w:hAnsi="Times New Roman" w:cs="Times New Roman"/>
          <w:sz w:val="24"/>
          <w:szCs w:val="24"/>
        </w:rPr>
        <w:t>32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B2841">
        <w:rPr>
          <w:rFonts w:ascii="Times New Roman" w:hAnsi="Times New Roman" w:cs="Times New Roman"/>
          <w:sz w:val="24"/>
          <w:szCs w:val="24"/>
        </w:rPr>
        <w:t>31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1</w:t>
      </w:r>
      <w:r w:rsidR="009854CB">
        <w:rPr>
          <w:rFonts w:ascii="Times New Roman" w:hAnsi="Times New Roman" w:cs="Times New Roman"/>
          <w:sz w:val="24"/>
          <w:szCs w:val="24"/>
        </w:rPr>
        <w:t>5</w:t>
      </w:r>
      <w:r w:rsidR="001B2841">
        <w:rPr>
          <w:rFonts w:ascii="Times New Roman" w:hAnsi="Times New Roman" w:cs="Times New Roman"/>
          <w:sz w:val="24"/>
          <w:szCs w:val="24"/>
        </w:rPr>
        <w:t>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841">
        <w:rPr>
          <w:rFonts w:ascii="Times New Roman" w:hAnsi="Times New Roman" w:cs="Times New Roman"/>
          <w:sz w:val="24"/>
          <w:szCs w:val="24"/>
        </w:rPr>
        <w:t>Казаркина</w:t>
      </w:r>
      <w:proofErr w:type="spellEnd"/>
      <w:r w:rsidR="001B2841">
        <w:rPr>
          <w:rFonts w:ascii="Times New Roman" w:hAnsi="Times New Roman" w:cs="Times New Roman"/>
          <w:sz w:val="24"/>
          <w:szCs w:val="24"/>
        </w:rPr>
        <w:t xml:space="preserve"> Антонина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B2841">
        <w:rPr>
          <w:rFonts w:ascii="Times New Roman" w:hAnsi="Times New Roman" w:cs="Times New Roman"/>
          <w:sz w:val="24"/>
          <w:szCs w:val="24"/>
        </w:rPr>
        <w:t>60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1B2841">
        <w:rPr>
          <w:rFonts w:ascii="Times New Roman" w:hAnsi="Times New Roman" w:cs="Times New Roman"/>
          <w:sz w:val="24"/>
          <w:szCs w:val="24"/>
        </w:rPr>
        <w:t>31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B2841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17A20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2021-06-24T11:13:00Z</dcterms:modified>
</cp:coreProperties>
</file>